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AFB3" w14:textId="229939D0" w:rsidR="00E52165" w:rsidRDefault="004328D5">
      <w:pPr>
        <w:rPr>
          <w:b/>
          <w:bCs/>
        </w:rPr>
      </w:pPr>
      <w:r>
        <w:rPr>
          <w:noProof/>
        </w:rPr>
        <w:drawing>
          <wp:inline distT="0" distB="0" distL="0" distR="0" wp14:anchorId="1AA3F8EF" wp14:editId="6FD15789">
            <wp:extent cx="1289824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576" cy="5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BB202" w14:textId="57CE7B14" w:rsidR="004328D5" w:rsidRDefault="004328D5">
      <w:pPr>
        <w:rPr>
          <w:b/>
          <w:bCs/>
        </w:rPr>
      </w:pPr>
      <w:r>
        <w:rPr>
          <w:b/>
          <w:bCs/>
        </w:rPr>
        <w:t>Media release</w:t>
      </w:r>
    </w:p>
    <w:p w14:paraId="27548449" w14:textId="3DADD5FF" w:rsidR="004328D5" w:rsidRPr="004328D5" w:rsidRDefault="004328D5">
      <w:r>
        <w:t>15 October 2021</w:t>
      </w:r>
    </w:p>
    <w:p w14:paraId="18B106AC" w14:textId="358463FD" w:rsidR="004328D5" w:rsidRDefault="004328D5" w:rsidP="004328D5">
      <w:pPr>
        <w:jc w:val="center"/>
        <w:rPr>
          <w:b/>
          <w:bCs/>
          <w:sz w:val="24"/>
          <w:szCs w:val="24"/>
        </w:rPr>
      </w:pPr>
      <w:r w:rsidRPr="004328D5">
        <w:rPr>
          <w:b/>
          <w:bCs/>
          <w:sz w:val="24"/>
          <w:szCs w:val="24"/>
        </w:rPr>
        <w:t xml:space="preserve">CEO survey </w:t>
      </w:r>
      <w:r w:rsidR="00BC4E86">
        <w:rPr>
          <w:b/>
          <w:bCs/>
          <w:sz w:val="24"/>
          <w:szCs w:val="24"/>
        </w:rPr>
        <w:t>reveals</w:t>
      </w:r>
      <w:r w:rsidRPr="004328D5">
        <w:rPr>
          <w:b/>
          <w:bCs/>
          <w:sz w:val="24"/>
          <w:szCs w:val="24"/>
        </w:rPr>
        <w:t xml:space="preserve"> many businesses planning to restrict access to non-vaccinated</w:t>
      </w:r>
    </w:p>
    <w:p w14:paraId="38A14705" w14:textId="02E2974D" w:rsidR="004328D5" w:rsidRDefault="004328D5" w:rsidP="004328D5">
      <w:pPr>
        <w:pStyle w:val="NoSpacing"/>
      </w:pPr>
      <w:r>
        <w:t>A survey of 115</w:t>
      </w:r>
      <w:r w:rsidR="00202A28">
        <w:t xml:space="preserve"> NZ</w:t>
      </w:r>
      <w:r>
        <w:t xml:space="preserve"> CEOs of large to medium organisations has revealed that close to half are planning to mandate vaccinations for either all their workers, or those at risk</w:t>
      </w:r>
      <w:r w:rsidR="00804E34">
        <w:t>.  The survey also revealed that many more would mandate vaccination if there was clearer direction and support from government</w:t>
      </w:r>
      <w:r>
        <w:t>.</w:t>
      </w:r>
    </w:p>
    <w:p w14:paraId="5B69948B" w14:textId="77777777" w:rsidR="004328D5" w:rsidRDefault="004328D5" w:rsidP="004328D5">
      <w:pPr>
        <w:pStyle w:val="NoSpacing"/>
      </w:pPr>
    </w:p>
    <w:p w14:paraId="23EC9AA2" w14:textId="39D2D23C" w:rsidR="004328D5" w:rsidRDefault="004328D5" w:rsidP="004328D5">
      <w:pPr>
        <w:pStyle w:val="NoSpacing"/>
      </w:pPr>
      <w:r>
        <w:t xml:space="preserve">The Business Leaders’ Health and Safety Forum survey </w:t>
      </w:r>
      <w:r w:rsidR="00202A28">
        <w:t>which closed this week</w:t>
      </w:r>
      <w:r>
        <w:t xml:space="preserve">, </w:t>
      </w:r>
      <w:r w:rsidR="00BC4E86">
        <w:t>also shows</w:t>
      </w:r>
      <w:r>
        <w:t xml:space="preserve"> that 30% of organisations plan to restrict access to their worksites for non-vaccinated contractors.</w:t>
      </w:r>
    </w:p>
    <w:p w14:paraId="1C64071F" w14:textId="4471EC6E" w:rsidR="004328D5" w:rsidRDefault="004328D5" w:rsidP="004328D5">
      <w:pPr>
        <w:pStyle w:val="NoSpacing"/>
      </w:pPr>
    </w:p>
    <w:p w14:paraId="5B0E4720" w14:textId="384DB733" w:rsidR="004328D5" w:rsidRDefault="004328D5" w:rsidP="004328D5">
      <w:pPr>
        <w:pStyle w:val="NoSpacing"/>
      </w:pPr>
      <w:r>
        <w:t>“</w:t>
      </w:r>
      <w:r w:rsidR="00202A28">
        <w:t xml:space="preserve">The purpose of the survey was to better understand the </w:t>
      </w:r>
      <w:r>
        <w:t>strong sentiment of confusion among the business community and our members about how to manage vaccinations and Covid-19 in their workplace in an ever-changing environment,” says Forum Executive Director, Francois Barton.</w:t>
      </w:r>
    </w:p>
    <w:p w14:paraId="150A4457" w14:textId="77777777" w:rsidR="004328D5" w:rsidRDefault="004328D5" w:rsidP="004328D5">
      <w:pPr>
        <w:pStyle w:val="NoSpacing"/>
      </w:pPr>
    </w:p>
    <w:p w14:paraId="667A9E28" w14:textId="5EC1A3AB" w:rsidR="004328D5" w:rsidRDefault="004328D5" w:rsidP="004328D5">
      <w:pPr>
        <w:pStyle w:val="NoSpacing"/>
      </w:pPr>
      <w:r>
        <w:t>“We asked our members to tell us how they were planning to manage issues around un-vaccinated workers, contractors and visitors; as well as the support they need in this area from government,” he says.</w:t>
      </w:r>
    </w:p>
    <w:p w14:paraId="45B0C9D6" w14:textId="2A3BF41B" w:rsidR="004328D5" w:rsidRDefault="004328D5" w:rsidP="004328D5">
      <w:pPr>
        <w:pStyle w:val="NoSpacing"/>
      </w:pPr>
    </w:p>
    <w:p w14:paraId="748FCDEC" w14:textId="77777777" w:rsidR="00B62093" w:rsidRDefault="00B62093" w:rsidP="004328D5">
      <w:pPr>
        <w:pStyle w:val="NoSpacing"/>
      </w:pPr>
      <w:r>
        <w:t>Of the 115 CEOs who responded:</w:t>
      </w:r>
    </w:p>
    <w:p w14:paraId="7A8D320D" w14:textId="7161FFE3" w:rsidR="00B62093" w:rsidRDefault="00B62093" w:rsidP="00B62093">
      <w:pPr>
        <w:pStyle w:val="NoSpacing"/>
        <w:numPr>
          <w:ilvl w:val="0"/>
          <w:numId w:val="2"/>
        </w:numPr>
      </w:pPr>
      <w:r>
        <w:t>46% said they are planning to mandate vaccinations for either all their workers, or those at risk</w:t>
      </w:r>
    </w:p>
    <w:p w14:paraId="57A29E13" w14:textId="510A288D" w:rsidR="00352E22" w:rsidRDefault="00352E22" w:rsidP="00B62093">
      <w:pPr>
        <w:pStyle w:val="NoSpacing"/>
        <w:numPr>
          <w:ilvl w:val="0"/>
          <w:numId w:val="2"/>
        </w:numPr>
      </w:pPr>
      <w:r>
        <w:t>When asked if they plan to restrict entry at their workplace:</w:t>
      </w:r>
    </w:p>
    <w:p w14:paraId="69F7765B" w14:textId="21FB9F9E" w:rsidR="00352E22" w:rsidRDefault="00352E22" w:rsidP="00352E22">
      <w:pPr>
        <w:pStyle w:val="NoSpacing"/>
        <w:numPr>
          <w:ilvl w:val="1"/>
          <w:numId w:val="2"/>
        </w:numPr>
      </w:pPr>
      <w:r>
        <w:t xml:space="preserve">28% said they would be restricting access to non-vaccinated workers </w:t>
      </w:r>
    </w:p>
    <w:p w14:paraId="4D273A47" w14:textId="46655B00" w:rsidR="00352E22" w:rsidRDefault="00352E22" w:rsidP="00352E22">
      <w:pPr>
        <w:pStyle w:val="NoSpacing"/>
        <w:numPr>
          <w:ilvl w:val="1"/>
          <w:numId w:val="2"/>
        </w:numPr>
      </w:pPr>
      <w:r>
        <w:t>30% said they would be restricting access to non-vaccinated contractors</w:t>
      </w:r>
    </w:p>
    <w:p w14:paraId="3960F14F" w14:textId="2DA6C1B5" w:rsidR="00352E22" w:rsidRDefault="00352E22" w:rsidP="00352E22">
      <w:pPr>
        <w:pStyle w:val="NoSpacing"/>
        <w:numPr>
          <w:ilvl w:val="1"/>
          <w:numId w:val="2"/>
        </w:numPr>
      </w:pPr>
      <w:r>
        <w:t>27% said they would be restricting access to non-vaccinated visitors</w:t>
      </w:r>
    </w:p>
    <w:p w14:paraId="558ABA97" w14:textId="0F4D07C0" w:rsidR="00B62093" w:rsidRDefault="00B62093" w:rsidP="00B62093">
      <w:pPr>
        <w:pStyle w:val="NoSpacing"/>
        <w:numPr>
          <w:ilvl w:val="0"/>
          <w:numId w:val="2"/>
        </w:numPr>
      </w:pPr>
      <w:r>
        <w:t>33% already have a Covid vaccination policy in place, 44% are in the process of creating one</w:t>
      </w:r>
      <w:r w:rsidR="00352E22">
        <w:t>.</w:t>
      </w:r>
    </w:p>
    <w:p w14:paraId="68CCE1A6" w14:textId="77777777" w:rsidR="004328D5" w:rsidRDefault="004328D5" w:rsidP="004328D5">
      <w:pPr>
        <w:pStyle w:val="NoSpacing"/>
      </w:pPr>
    </w:p>
    <w:p w14:paraId="03E6098E" w14:textId="384A48E9" w:rsidR="004328D5" w:rsidRDefault="00B62093" w:rsidP="004328D5">
      <w:pPr>
        <w:pStyle w:val="NoSpacing"/>
      </w:pPr>
      <w:r>
        <w:t xml:space="preserve">“What’s most telling to the Forum is the growing </w:t>
      </w:r>
      <w:r w:rsidR="00804E34">
        <w:t xml:space="preserve">willingness </w:t>
      </w:r>
      <w:r>
        <w:t>from businesses to restrict access to their organisation to workers, contractors and visitors who are not vaccinated,” Francois says.</w:t>
      </w:r>
    </w:p>
    <w:p w14:paraId="1D1176FC" w14:textId="420E6DE6" w:rsidR="00B62093" w:rsidRDefault="00B62093" w:rsidP="004328D5">
      <w:pPr>
        <w:pStyle w:val="NoSpacing"/>
      </w:pPr>
    </w:p>
    <w:p w14:paraId="4C28917E" w14:textId="685AB113" w:rsidR="00B62093" w:rsidRDefault="00B62093" w:rsidP="00202A28">
      <w:pPr>
        <w:pStyle w:val="NoSpacing"/>
      </w:pPr>
      <w:r>
        <w:t xml:space="preserve">“There is a solid desire from business leaders to take a risk-based duty of care, particularly as Covid-19 continues to spread around the country. However, there is a real lack of clarity </w:t>
      </w:r>
      <w:r w:rsidR="00352E22">
        <w:t>from government to support businesses to make these decisions.</w:t>
      </w:r>
    </w:p>
    <w:p w14:paraId="7A480429" w14:textId="37D48611" w:rsidR="00352E22" w:rsidRDefault="00352E22" w:rsidP="00202A28">
      <w:pPr>
        <w:pStyle w:val="NoSpacing"/>
      </w:pPr>
    </w:p>
    <w:p w14:paraId="72B503EF" w14:textId="51EFBB08" w:rsidR="00804E34" w:rsidRDefault="00352E22" w:rsidP="00202A28">
      <w:pPr>
        <w:pStyle w:val="NoSpacing"/>
      </w:pPr>
      <w:r>
        <w:t xml:space="preserve">“We heard a strong call from CEOs </w:t>
      </w:r>
      <w:r w:rsidR="00BC4E86">
        <w:t>for more</w:t>
      </w:r>
      <w:r w:rsidR="00A435F3">
        <w:t xml:space="preserve"> </w:t>
      </w:r>
      <w:r w:rsidR="00804E34">
        <w:t xml:space="preserve">guidance and direction </w:t>
      </w:r>
      <w:r w:rsidR="00BC4E86">
        <w:t>from government to support the legal position around vaccinations and the workforce</w:t>
      </w:r>
      <w:r w:rsidR="00A435F3">
        <w:t>, and in many cases to mandate vaccinations</w:t>
      </w:r>
      <w:r w:rsidR="00804E34">
        <w:t>.”</w:t>
      </w:r>
    </w:p>
    <w:p w14:paraId="5636C1D1" w14:textId="77777777" w:rsidR="00804E34" w:rsidRDefault="00804E34" w:rsidP="00202A28">
      <w:pPr>
        <w:pStyle w:val="NoSpacing"/>
      </w:pPr>
    </w:p>
    <w:p w14:paraId="2DB28A21" w14:textId="703BA0B0" w:rsidR="00202A28" w:rsidRDefault="00804E34" w:rsidP="00202A28">
      <w:pPr>
        <w:pStyle w:val="NoSpacing"/>
      </w:pPr>
      <w:r>
        <w:t>“Reasonable businesses want to do the right thing and ensure a healthy and safe workplace. With exposure to Delta effectively a certainty over the next three to six months, and the serious consequences for worker health and our health system of COVID infections, a healthy workplace is a vaccinated workplace.</w:t>
      </w:r>
      <w:r w:rsidR="00E35398">
        <w:t xml:space="preserve">” </w:t>
      </w:r>
    </w:p>
    <w:p w14:paraId="667BD4E9" w14:textId="723FD4C3" w:rsidR="00BC4E86" w:rsidRPr="00352E22" w:rsidRDefault="00352E22" w:rsidP="00BC4E86">
      <w:pPr>
        <w:jc w:val="center"/>
        <w:rPr>
          <w:b/>
          <w:bCs/>
        </w:rPr>
      </w:pPr>
      <w:r>
        <w:rPr>
          <w:b/>
          <w:bCs/>
        </w:rPr>
        <w:t>ENDS</w:t>
      </w:r>
    </w:p>
    <w:p w14:paraId="71593353" w14:textId="54265BAF" w:rsidR="00E35398" w:rsidRDefault="00202A28" w:rsidP="00352E22">
      <w:pPr>
        <w:rPr>
          <w:b/>
          <w:bCs/>
        </w:rPr>
      </w:pPr>
      <w:r w:rsidRPr="00352E22">
        <w:rPr>
          <w:i/>
          <w:iCs/>
        </w:rPr>
        <w:t>The survey of 115 CEOs ran from Friday 8 October – Tuesday 12 October, 2021</w:t>
      </w:r>
    </w:p>
    <w:p w14:paraId="12250AD4" w14:textId="30FCE7E6" w:rsidR="00352E22" w:rsidRPr="00202A28" w:rsidRDefault="00BC4E86" w:rsidP="00352E22">
      <w:r>
        <w:rPr>
          <w:b/>
          <w:bCs/>
        </w:rPr>
        <w:lastRenderedPageBreak/>
        <w:t xml:space="preserve">For media comment: </w:t>
      </w:r>
      <w:r>
        <w:t>Francois Barton 027 297 9351</w:t>
      </w:r>
    </w:p>
    <w:sectPr w:rsidR="00352E22" w:rsidRPr="0020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6788"/>
    <w:multiLevelType w:val="hybridMultilevel"/>
    <w:tmpl w:val="0EB22532"/>
    <w:lvl w:ilvl="0" w:tplc="B8E019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567D"/>
    <w:multiLevelType w:val="hybridMultilevel"/>
    <w:tmpl w:val="5C22DE9C"/>
    <w:lvl w:ilvl="0" w:tplc="EE62A75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8D5"/>
    <w:rsid w:val="00012A1E"/>
    <w:rsid w:val="000228C7"/>
    <w:rsid w:val="00025CF8"/>
    <w:rsid w:val="00030754"/>
    <w:rsid w:val="0003121A"/>
    <w:rsid w:val="00034DE2"/>
    <w:rsid w:val="00045D51"/>
    <w:rsid w:val="00054518"/>
    <w:rsid w:val="000613E8"/>
    <w:rsid w:val="00062380"/>
    <w:rsid w:val="00073849"/>
    <w:rsid w:val="0009397A"/>
    <w:rsid w:val="00093EB1"/>
    <w:rsid w:val="00095DC7"/>
    <w:rsid w:val="000B6751"/>
    <w:rsid w:val="000C290A"/>
    <w:rsid w:val="000C31B7"/>
    <w:rsid w:val="000E3FCB"/>
    <w:rsid w:val="000F6F80"/>
    <w:rsid w:val="00101278"/>
    <w:rsid w:val="00102529"/>
    <w:rsid w:val="001065E8"/>
    <w:rsid w:val="00122A99"/>
    <w:rsid w:val="00127996"/>
    <w:rsid w:val="00157F94"/>
    <w:rsid w:val="00166064"/>
    <w:rsid w:val="0017273C"/>
    <w:rsid w:val="00173391"/>
    <w:rsid w:val="0017756E"/>
    <w:rsid w:val="00177A94"/>
    <w:rsid w:val="00184503"/>
    <w:rsid w:val="001848B8"/>
    <w:rsid w:val="0018649A"/>
    <w:rsid w:val="00186840"/>
    <w:rsid w:val="00193B9D"/>
    <w:rsid w:val="001A03DF"/>
    <w:rsid w:val="001A37AD"/>
    <w:rsid w:val="001A6FBF"/>
    <w:rsid w:val="001C1BA6"/>
    <w:rsid w:val="001C56E5"/>
    <w:rsid w:val="001C659A"/>
    <w:rsid w:val="001E2593"/>
    <w:rsid w:val="001E3061"/>
    <w:rsid w:val="001E7B62"/>
    <w:rsid w:val="001F4A12"/>
    <w:rsid w:val="00200B36"/>
    <w:rsid w:val="00202A28"/>
    <w:rsid w:val="00205619"/>
    <w:rsid w:val="00210B56"/>
    <w:rsid w:val="002111C4"/>
    <w:rsid w:val="00226B01"/>
    <w:rsid w:val="00260D81"/>
    <w:rsid w:val="00262E9F"/>
    <w:rsid w:val="00264242"/>
    <w:rsid w:val="00273E07"/>
    <w:rsid w:val="002752E1"/>
    <w:rsid w:val="00285A57"/>
    <w:rsid w:val="002915D6"/>
    <w:rsid w:val="00296EF3"/>
    <w:rsid w:val="002A297B"/>
    <w:rsid w:val="002C0EDC"/>
    <w:rsid w:val="002C4D1B"/>
    <w:rsid w:val="002C5EB1"/>
    <w:rsid w:val="002D7854"/>
    <w:rsid w:val="003049F0"/>
    <w:rsid w:val="0031210C"/>
    <w:rsid w:val="0032523D"/>
    <w:rsid w:val="0032711D"/>
    <w:rsid w:val="00331A4F"/>
    <w:rsid w:val="00332176"/>
    <w:rsid w:val="0034457A"/>
    <w:rsid w:val="00346867"/>
    <w:rsid w:val="0034719F"/>
    <w:rsid w:val="00352E22"/>
    <w:rsid w:val="00373701"/>
    <w:rsid w:val="003873B0"/>
    <w:rsid w:val="003A1B57"/>
    <w:rsid w:val="003B2964"/>
    <w:rsid w:val="003B5CCB"/>
    <w:rsid w:val="003C5E9F"/>
    <w:rsid w:val="003C6B14"/>
    <w:rsid w:val="003D7A0E"/>
    <w:rsid w:val="003E3767"/>
    <w:rsid w:val="003E7A9F"/>
    <w:rsid w:val="00414892"/>
    <w:rsid w:val="004250D1"/>
    <w:rsid w:val="004328D5"/>
    <w:rsid w:val="004543B4"/>
    <w:rsid w:val="004578B8"/>
    <w:rsid w:val="00477B46"/>
    <w:rsid w:val="004816AD"/>
    <w:rsid w:val="004828D1"/>
    <w:rsid w:val="00494F2B"/>
    <w:rsid w:val="004A1A30"/>
    <w:rsid w:val="004A7B9F"/>
    <w:rsid w:val="004D35BB"/>
    <w:rsid w:val="004D6D4C"/>
    <w:rsid w:val="004E2838"/>
    <w:rsid w:val="00515FD2"/>
    <w:rsid w:val="00525834"/>
    <w:rsid w:val="005316F4"/>
    <w:rsid w:val="00535EFC"/>
    <w:rsid w:val="0055580D"/>
    <w:rsid w:val="0056134C"/>
    <w:rsid w:val="0058370C"/>
    <w:rsid w:val="005B0D25"/>
    <w:rsid w:val="005B3521"/>
    <w:rsid w:val="005C4ABC"/>
    <w:rsid w:val="005D3003"/>
    <w:rsid w:val="005E1668"/>
    <w:rsid w:val="006048B4"/>
    <w:rsid w:val="006070F3"/>
    <w:rsid w:val="00616385"/>
    <w:rsid w:val="00656412"/>
    <w:rsid w:val="0065653B"/>
    <w:rsid w:val="00683974"/>
    <w:rsid w:val="00697AF7"/>
    <w:rsid w:val="006A55DB"/>
    <w:rsid w:val="006C4FE1"/>
    <w:rsid w:val="006C59EC"/>
    <w:rsid w:val="006C7B82"/>
    <w:rsid w:val="006E0428"/>
    <w:rsid w:val="006E60BC"/>
    <w:rsid w:val="006F4E2E"/>
    <w:rsid w:val="00703287"/>
    <w:rsid w:val="0072049D"/>
    <w:rsid w:val="00723BC1"/>
    <w:rsid w:val="00724BA4"/>
    <w:rsid w:val="00744C1C"/>
    <w:rsid w:val="00745248"/>
    <w:rsid w:val="00747B0F"/>
    <w:rsid w:val="00774888"/>
    <w:rsid w:val="0078436B"/>
    <w:rsid w:val="007A1B5D"/>
    <w:rsid w:val="007A1C2C"/>
    <w:rsid w:val="007B47A3"/>
    <w:rsid w:val="007D36D8"/>
    <w:rsid w:val="007D5040"/>
    <w:rsid w:val="007D6FD1"/>
    <w:rsid w:val="007E19D9"/>
    <w:rsid w:val="007E6FF0"/>
    <w:rsid w:val="007F01F8"/>
    <w:rsid w:val="00803C3B"/>
    <w:rsid w:val="00804E34"/>
    <w:rsid w:val="00844EC1"/>
    <w:rsid w:val="00845EB0"/>
    <w:rsid w:val="008625DB"/>
    <w:rsid w:val="0087608C"/>
    <w:rsid w:val="008972BF"/>
    <w:rsid w:val="008A1901"/>
    <w:rsid w:val="008B033F"/>
    <w:rsid w:val="008D3EE1"/>
    <w:rsid w:val="008E37ED"/>
    <w:rsid w:val="008E5684"/>
    <w:rsid w:val="008F2847"/>
    <w:rsid w:val="00907107"/>
    <w:rsid w:val="00927B41"/>
    <w:rsid w:val="00930747"/>
    <w:rsid w:val="00932011"/>
    <w:rsid w:val="00940106"/>
    <w:rsid w:val="00942A56"/>
    <w:rsid w:val="00944707"/>
    <w:rsid w:val="00967BB3"/>
    <w:rsid w:val="009840D4"/>
    <w:rsid w:val="00991463"/>
    <w:rsid w:val="009E1EC6"/>
    <w:rsid w:val="009F1E59"/>
    <w:rsid w:val="009F3A32"/>
    <w:rsid w:val="00A07BBF"/>
    <w:rsid w:val="00A124C7"/>
    <w:rsid w:val="00A231B3"/>
    <w:rsid w:val="00A33636"/>
    <w:rsid w:val="00A435F3"/>
    <w:rsid w:val="00A55593"/>
    <w:rsid w:val="00A65287"/>
    <w:rsid w:val="00A73527"/>
    <w:rsid w:val="00A76578"/>
    <w:rsid w:val="00A82F7F"/>
    <w:rsid w:val="00A8379E"/>
    <w:rsid w:val="00A91BFA"/>
    <w:rsid w:val="00AA1B0B"/>
    <w:rsid w:val="00AA3128"/>
    <w:rsid w:val="00AA6C23"/>
    <w:rsid w:val="00AB393F"/>
    <w:rsid w:val="00AE16AC"/>
    <w:rsid w:val="00AE3616"/>
    <w:rsid w:val="00AF04F4"/>
    <w:rsid w:val="00AF2619"/>
    <w:rsid w:val="00AF5285"/>
    <w:rsid w:val="00B0579B"/>
    <w:rsid w:val="00B36E1A"/>
    <w:rsid w:val="00B403CE"/>
    <w:rsid w:val="00B60BA1"/>
    <w:rsid w:val="00B62093"/>
    <w:rsid w:val="00B77156"/>
    <w:rsid w:val="00B810E9"/>
    <w:rsid w:val="00B83FF4"/>
    <w:rsid w:val="00B91586"/>
    <w:rsid w:val="00B93BE7"/>
    <w:rsid w:val="00B95C32"/>
    <w:rsid w:val="00BA6DCC"/>
    <w:rsid w:val="00BC1036"/>
    <w:rsid w:val="00BC383A"/>
    <w:rsid w:val="00BC4E86"/>
    <w:rsid w:val="00BD4279"/>
    <w:rsid w:val="00BE5B38"/>
    <w:rsid w:val="00BE626E"/>
    <w:rsid w:val="00BF05EB"/>
    <w:rsid w:val="00BF7D22"/>
    <w:rsid w:val="00C06EC4"/>
    <w:rsid w:val="00C23074"/>
    <w:rsid w:val="00C24943"/>
    <w:rsid w:val="00C25702"/>
    <w:rsid w:val="00C456AF"/>
    <w:rsid w:val="00C579A0"/>
    <w:rsid w:val="00C64397"/>
    <w:rsid w:val="00C67C54"/>
    <w:rsid w:val="00C85F4B"/>
    <w:rsid w:val="00C907A9"/>
    <w:rsid w:val="00CA1C12"/>
    <w:rsid w:val="00CA6F18"/>
    <w:rsid w:val="00CB2C6F"/>
    <w:rsid w:val="00CE79C4"/>
    <w:rsid w:val="00CF6E69"/>
    <w:rsid w:val="00D00C53"/>
    <w:rsid w:val="00D01F02"/>
    <w:rsid w:val="00D13D83"/>
    <w:rsid w:val="00D16202"/>
    <w:rsid w:val="00D17B0D"/>
    <w:rsid w:val="00D30ADC"/>
    <w:rsid w:val="00D379AD"/>
    <w:rsid w:val="00D61420"/>
    <w:rsid w:val="00D64588"/>
    <w:rsid w:val="00D7545B"/>
    <w:rsid w:val="00D80E8F"/>
    <w:rsid w:val="00D86A68"/>
    <w:rsid w:val="00DA0050"/>
    <w:rsid w:val="00DB3FF1"/>
    <w:rsid w:val="00DB5998"/>
    <w:rsid w:val="00DD4736"/>
    <w:rsid w:val="00DE78F5"/>
    <w:rsid w:val="00DF2B9E"/>
    <w:rsid w:val="00E07044"/>
    <w:rsid w:val="00E10E93"/>
    <w:rsid w:val="00E1361F"/>
    <w:rsid w:val="00E25501"/>
    <w:rsid w:val="00E33D34"/>
    <w:rsid w:val="00E35398"/>
    <w:rsid w:val="00E43D05"/>
    <w:rsid w:val="00E50282"/>
    <w:rsid w:val="00E52165"/>
    <w:rsid w:val="00E54FA2"/>
    <w:rsid w:val="00E6033E"/>
    <w:rsid w:val="00E64F5B"/>
    <w:rsid w:val="00E867EB"/>
    <w:rsid w:val="00E922DF"/>
    <w:rsid w:val="00EA4E68"/>
    <w:rsid w:val="00EA5B31"/>
    <w:rsid w:val="00EA698D"/>
    <w:rsid w:val="00EB7D0B"/>
    <w:rsid w:val="00EE2E8D"/>
    <w:rsid w:val="00EF193B"/>
    <w:rsid w:val="00EF66FB"/>
    <w:rsid w:val="00F04A10"/>
    <w:rsid w:val="00F16F31"/>
    <w:rsid w:val="00F203B5"/>
    <w:rsid w:val="00F208A3"/>
    <w:rsid w:val="00F24DFA"/>
    <w:rsid w:val="00F26E0E"/>
    <w:rsid w:val="00F34110"/>
    <w:rsid w:val="00F45FA4"/>
    <w:rsid w:val="00F52CA8"/>
    <w:rsid w:val="00F56D2F"/>
    <w:rsid w:val="00F728F1"/>
    <w:rsid w:val="00F72E42"/>
    <w:rsid w:val="00F7574D"/>
    <w:rsid w:val="00F83C6A"/>
    <w:rsid w:val="00FC5BC5"/>
    <w:rsid w:val="00FD36F8"/>
    <w:rsid w:val="00FF051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F65C"/>
  <w15:chartTrackingRefBased/>
  <w15:docId w15:val="{9B6505DC-9292-4408-BB3A-886C9CD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8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209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EA86D4C0A3B846BD8F620315ECF197" ma:contentTypeVersion="13" ma:contentTypeDescription="Create a new document." ma:contentTypeScope="" ma:versionID="3c9594c51ef4d1edd9ce25e8e58b2550">
  <xsd:schema xmlns:xsd="http://www.w3.org/2001/XMLSchema" xmlns:xs="http://www.w3.org/2001/XMLSchema" xmlns:p="http://schemas.microsoft.com/office/2006/metadata/properties" xmlns:ns2="883ecd59-7cd3-41d3-afcc-b88ba544bb76" xmlns:ns3="b5a7fc9a-b7b6-4543-9e21-24e2847f1181" targetNamespace="http://schemas.microsoft.com/office/2006/metadata/properties" ma:root="true" ma:fieldsID="97187d5db8e15968b6aca2cea5e3e08f" ns2:_="" ns3:_="">
    <xsd:import namespace="883ecd59-7cd3-41d3-afcc-b88ba544bb76"/>
    <xsd:import namespace="b5a7fc9a-b7b6-4543-9e21-24e2847f1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ecd59-7cd3-41d3-afcc-b88ba544b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fc9a-b7b6-4543-9e21-24e2847f1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67D91-F683-4778-A149-B02097CB5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EF7CD-4FBF-4426-BDB1-C5448FF07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ecd59-7cd3-41d3-afcc-b88ba544bb76"/>
    <ds:schemaRef ds:uri="b5a7fc9a-b7b6-4543-9e21-24e2847f1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2CB7B-5635-4F17-98F8-278193D820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Wright</dc:creator>
  <cp:keywords/>
  <dc:description/>
  <cp:lastModifiedBy>Kate Wright</cp:lastModifiedBy>
  <cp:revision>2</cp:revision>
  <dcterms:created xsi:type="dcterms:W3CDTF">2021-10-15T03:39:00Z</dcterms:created>
  <dcterms:modified xsi:type="dcterms:W3CDTF">2021-10-15T03:39:00Z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0x0101008EEA86D4C0A3B846BD8F620315ECF197</vt:lpwstr>
  </property>
</Properties>
</file>